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93C3E" w:rsidRPr="008217A3" w:rsidRDefault="00387825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2"/>
          <w:szCs w:val="32"/>
          <w:rtl/>
        </w:rPr>
      </w:pPr>
      <w:bookmarkStart w:id="0" w:name="OLE_LINK1"/>
      <w:bookmarkStart w:id="1" w:name="OLE_LINK2"/>
      <w:r>
        <w:rPr>
          <w:rFonts w:cs="David" w:hint="cs"/>
          <w:b/>
          <w:bCs/>
          <w:noProof/>
          <w:sz w:val="32"/>
          <w:szCs w:val="32"/>
          <w:rtl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603572</wp:posOffset>
            </wp:positionH>
            <wp:positionV relativeFrom="paragraph">
              <wp:posOffset>-77550</wp:posOffset>
            </wp:positionV>
            <wp:extent cx="715379" cy="682906"/>
            <wp:effectExtent l="19050" t="0" r="8521" b="0"/>
            <wp:wrapNone/>
            <wp:docPr id="2" name="תמונה 2" descr="agri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תמונה 2" descr="agri logo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15379" cy="68290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93E2D" w:rsidRPr="008217A3">
        <w:rPr>
          <w:rFonts w:cs="David" w:hint="cs"/>
          <w:b/>
          <w:bCs/>
          <w:sz w:val="32"/>
          <w:szCs w:val="32"/>
          <w:rtl/>
        </w:rPr>
        <w:t>מדינת ישראל</w:t>
      </w:r>
    </w:p>
    <w:p w:rsidR="006D3CB9" w:rsidRPr="00693E2D" w:rsidRDefault="005E27EB" w:rsidP="008217A3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28"/>
          <w:szCs w:val="28"/>
          <w:rtl/>
        </w:rPr>
      </w:pPr>
      <w:r w:rsidRPr="00693E2D">
        <w:rPr>
          <w:rFonts w:cs="David" w:hint="cs"/>
          <w:b/>
          <w:bCs/>
          <w:sz w:val="28"/>
          <w:szCs w:val="28"/>
          <w:rtl/>
        </w:rPr>
        <w:t>משרד החקלאות ופיתוח הכפר</w:t>
      </w:r>
    </w:p>
    <w:p w:rsidR="006D3CB9" w:rsidRDefault="005E27EB" w:rsidP="00974720">
      <w:pPr>
        <w:tabs>
          <w:tab w:val="left" w:pos="-540"/>
          <w:tab w:val="left" w:pos="360"/>
          <w:tab w:val="left" w:pos="8280"/>
        </w:tabs>
        <w:spacing w:after="0"/>
        <w:jc w:val="center"/>
        <w:rPr>
          <w:rFonts w:cs="David"/>
          <w:b/>
          <w:bCs/>
          <w:sz w:val="36"/>
          <w:szCs w:val="36"/>
        </w:rPr>
      </w:pPr>
      <w:r w:rsidRPr="008217A3">
        <w:rPr>
          <w:rFonts w:cs="David" w:hint="cs"/>
          <w:b/>
          <w:bCs/>
          <w:sz w:val="36"/>
          <w:szCs w:val="36"/>
          <w:rtl/>
        </w:rPr>
        <w:t>מינהל המחקר החקלאי</w:t>
      </w:r>
      <w:r w:rsidR="008217A3">
        <w:rPr>
          <w:rFonts w:cs="David" w:hint="cs"/>
          <w:b/>
          <w:bCs/>
          <w:sz w:val="36"/>
          <w:szCs w:val="36"/>
          <w:rtl/>
        </w:rPr>
        <w:t xml:space="preserve"> </w:t>
      </w:r>
      <w:r w:rsidRPr="008217A3">
        <w:rPr>
          <w:rFonts w:cs="David" w:hint="cs"/>
          <w:b/>
          <w:bCs/>
          <w:sz w:val="36"/>
          <w:szCs w:val="36"/>
          <w:rtl/>
        </w:rPr>
        <w:t>/ מרכז וולקני</w:t>
      </w:r>
    </w:p>
    <w:p w:rsidR="005F7FEF" w:rsidRPr="008217A3" w:rsidRDefault="008217A3" w:rsidP="002864A7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center"/>
        <w:rPr>
          <w:rFonts w:ascii="Arial Black" w:hAnsi="Arial Black" w:cs="David"/>
          <w:b/>
          <w:bCs/>
          <w:sz w:val="24"/>
          <w:szCs w:val="24"/>
        </w:rPr>
      </w:pPr>
      <w:r w:rsidRPr="008217A3">
        <w:rPr>
          <w:rFonts w:ascii="Arial Black" w:hAnsi="Arial Black" w:cs="David"/>
          <w:b/>
          <w:bCs/>
          <w:sz w:val="24"/>
          <w:szCs w:val="24"/>
        </w:rPr>
        <w:t>************************************************</w:t>
      </w:r>
    </w:p>
    <w:bookmarkEnd w:id="0"/>
    <w:bookmarkEnd w:id="1"/>
    <w:p w:rsidR="007F4D4B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מוזמנ</w:t>
      </w:r>
      <w:r w:rsidR="009505C9">
        <w:rPr>
          <w:rFonts w:cs="David" w:hint="cs"/>
          <w:b/>
          <w:bCs/>
          <w:sz w:val="24"/>
          <w:szCs w:val="24"/>
          <w:rtl/>
        </w:rPr>
        <w:t>ו</w:t>
      </w:r>
      <w:r>
        <w:rPr>
          <w:rFonts w:cs="David" w:hint="cs"/>
          <w:b/>
          <w:bCs/>
          <w:sz w:val="24"/>
          <w:szCs w:val="24"/>
          <w:rtl/>
        </w:rPr>
        <w:t>ת בזה הצעות מחיר לרכישת טובין/שרותים עפ"י הפירוט הבא:</w:t>
      </w:r>
    </w:p>
    <w:p w:rsidR="00D2119C" w:rsidRDefault="00D2119C" w:rsidP="009505C9">
      <w:pPr>
        <w:tabs>
          <w:tab w:val="left" w:pos="-540"/>
          <w:tab w:val="left" w:pos="360"/>
          <w:tab w:val="left" w:pos="3510"/>
          <w:tab w:val="left" w:pos="8280"/>
        </w:tabs>
        <w:spacing w:after="0" w:line="120" w:lineRule="exact"/>
        <w:jc w:val="right"/>
        <w:rPr>
          <w:rFonts w:cs="David"/>
          <w:b/>
          <w:bCs/>
          <w:sz w:val="24"/>
          <w:szCs w:val="24"/>
          <w:rtl/>
        </w:rPr>
      </w:pPr>
    </w:p>
    <w:tbl>
      <w:tblPr>
        <w:tblStyle w:val="a3"/>
        <w:tblW w:w="0" w:type="auto"/>
        <w:tblInd w:w="828" w:type="dxa"/>
        <w:tblLayout w:type="fixed"/>
        <w:tblLook w:val="04A0"/>
      </w:tblPr>
      <w:tblGrid>
        <w:gridCol w:w="2160"/>
        <w:gridCol w:w="5850"/>
        <w:gridCol w:w="1193"/>
      </w:tblGrid>
      <w:tr w:rsidR="00834F80" w:rsidTr="003D3105">
        <w:tc>
          <w:tcPr>
            <w:tcW w:w="216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9505C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מועד אחרון  להגשה</w:t>
            </w:r>
          </w:p>
        </w:tc>
        <w:tc>
          <w:tcPr>
            <w:tcW w:w="5850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פרטי המכרז</w:t>
            </w:r>
          </w:p>
        </w:tc>
        <w:tc>
          <w:tcPr>
            <w:tcW w:w="1193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:rsidR="00834F80" w:rsidRDefault="00834F80" w:rsidP="002F73D9">
            <w:pPr>
              <w:tabs>
                <w:tab w:val="left" w:pos="10260"/>
              </w:tabs>
              <w:ind w:right="90"/>
              <w:jc w:val="center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מס' מכרז</w:t>
            </w:r>
          </w:p>
        </w:tc>
      </w:tr>
      <w:tr w:rsidR="00CF1066" w:rsidTr="003D3105">
        <w:tc>
          <w:tcPr>
            <w:tcW w:w="2160" w:type="dxa"/>
          </w:tcPr>
          <w:p w:rsidR="00CF1066" w:rsidRDefault="00CF1066" w:rsidP="00CF106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א'</w:t>
            </w:r>
          </w:p>
          <w:p w:rsidR="00CF1066" w:rsidRDefault="00CF1066" w:rsidP="00CF106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10.8.2014</w:t>
            </w:r>
          </w:p>
          <w:p w:rsidR="00CF1066" w:rsidRDefault="00CF1066" w:rsidP="00CF106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CF1066" w:rsidRDefault="00CF1066" w:rsidP="005B382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850" w:type="dxa"/>
          </w:tcPr>
          <w:p w:rsidR="00CF1066" w:rsidRPr="00CF1066" w:rsidRDefault="00CF1066" w:rsidP="00CF1066">
            <w:pPr>
              <w:bidi/>
              <w:rPr>
                <w:rFonts w:cs="David"/>
                <w:b/>
                <w:bCs/>
                <w:sz w:val="24"/>
                <w:szCs w:val="24"/>
              </w:rPr>
            </w:pPr>
            <w:r w:rsidRPr="00CF1066">
              <w:rPr>
                <w:rFonts w:cs="David" w:hint="cs"/>
                <w:b/>
                <w:bCs/>
                <w:sz w:val="24"/>
                <w:szCs w:val="24"/>
                <w:rtl/>
              </w:rPr>
              <w:t>אספקת שירותים לפינוי פסולת וחומרים מסוכנים לאתר הארצי לפסולת רעילה ברמת חובב עבור מינהל המחקר החקלאי.</w:t>
            </w:r>
          </w:p>
          <w:p w:rsidR="00CF1066" w:rsidRPr="00AC6F4A" w:rsidRDefault="00CF1066" w:rsidP="00204B6A">
            <w:pPr>
              <w:ind w:left="72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93" w:type="dxa"/>
          </w:tcPr>
          <w:p w:rsidR="00CF1066" w:rsidRDefault="00CF1066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14/2014</w:t>
            </w:r>
          </w:p>
        </w:tc>
      </w:tr>
      <w:tr w:rsidR="005B3826" w:rsidTr="003D3105">
        <w:tc>
          <w:tcPr>
            <w:tcW w:w="2160" w:type="dxa"/>
          </w:tcPr>
          <w:p w:rsidR="005B3826" w:rsidRDefault="005B3826" w:rsidP="00CF106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יום </w:t>
            </w:r>
            <w:r w:rsidR="00CF1066">
              <w:rPr>
                <w:rFonts w:cs="David" w:hint="cs"/>
                <w:b/>
                <w:bCs/>
                <w:sz w:val="24"/>
                <w:szCs w:val="24"/>
                <w:rtl/>
              </w:rPr>
              <w:t>א'</w:t>
            </w:r>
          </w:p>
          <w:p w:rsidR="005B3826" w:rsidRDefault="00CF1066" w:rsidP="005B382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10.8</w:t>
            </w:r>
            <w:r w:rsidR="005B3826">
              <w:rPr>
                <w:rFonts w:cs="David" w:hint="cs"/>
                <w:b/>
                <w:bCs/>
                <w:sz w:val="24"/>
                <w:szCs w:val="24"/>
                <w:rtl/>
              </w:rPr>
              <w:t>.2014</w:t>
            </w:r>
          </w:p>
          <w:p w:rsidR="005B3826" w:rsidRDefault="005B3826" w:rsidP="005B382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5B3826" w:rsidRDefault="005B3826" w:rsidP="005B382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850" w:type="dxa"/>
          </w:tcPr>
          <w:p w:rsidR="00AC6F4A" w:rsidRPr="00AC6F4A" w:rsidRDefault="00AC6F4A" w:rsidP="00204B6A">
            <w:pPr>
              <w:ind w:left="72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AC6F4A">
              <w:rPr>
                <w:rFonts w:cs="David" w:hint="cs"/>
                <w:b/>
                <w:bCs/>
                <w:sz w:val="24"/>
                <w:szCs w:val="24"/>
                <w:rtl/>
              </w:rPr>
              <w:t>חידוש בתי צמ</w:t>
            </w:r>
            <w:r w:rsidR="00204B6A">
              <w:rPr>
                <w:rFonts w:cs="David" w:hint="cs"/>
                <w:b/>
                <w:bCs/>
                <w:sz w:val="24"/>
                <w:szCs w:val="24"/>
                <w:rtl/>
              </w:rPr>
              <w:t>יח</w:t>
            </w:r>
            <w:r w:rsidRPr="00AC6F4A">
              <w:rPr>
                <w:rFonts w:cs="David" w:hint="cs"/>
                <w:b/>
                <w:bCs/>
                <w:sz w:val="24"/>
                <w:szCs w:val="24"/>
                <w:rtl/>
              </w:rPr>
              <w:t>ה: בית רשת מס' 330 וחממה מס' 343 במכון למדעי הצמח</w:t>
            </w:r>
            <w:r w:rsidR="00204B6A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במינהל המחקר החקלאי.</w:t>
            </w:r>
          </w:p>
          <w:p w:rsidR="00EF0670" w:rsidRPr="00EF0670" w:rsidRDefault="00EF0670" w:rsidP="00EF0670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EF0670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על המציע לצרף להצעתו אישור על רישום בפנקס הקבלנים לעבודות הנדסה בנאיות </w:t>
            </w:r>
            <w:r w:rsidRPr="00EF0670">
              <w:rPr>
                <w:rFonts w:cs="David" w:hint="eastAsia"/>
                <w:b/>
                <w:bCs/>
                <w:sz w:val="24"/>
                <w:szCs w:val="24"/>
                <w:rtl/>
              </w:rPr>
              <w:t>בסיווג</w:t>
            </w:r>
            <w:r w:rsidRPr="00EF0670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EF0670">
              <w:rPr>
                <w:rFonts w:cs="David" w:hint="eastAsia"/>
                <w:b/>
                <w:bCs/>
                <w:sz w:val="24"/>
                <w:szCs w:val="24"/>
                <w:rtl/>
              </w:rPr>
              <w:t>קונסטרוקציות</w:t>
            </w:r>
            <w:r w:rsidRPr="00EF0670">
              <w:rPr>
                <w:rFonts w:cs="David"/>
                <w:b/>
                <w:bCs/>
                <w:sz w:val="24"/>
                <w:szCs w:val="24"/>
                <w:rtl/>
              </w:rPr>
              <w:t xml:space="preserve"> </w:t>
            </w:r>
            <w:r w:rsidRPr="00EF0670">
              <w:rPr>
                <w:rFonts w:cs="David" w:hint="eastAsia"/>
                <w:b/>
                <w:bCs/>
                <w:sz w:val="24"/>
                <w:szCs w:val="24"/>
                <w:rtl/>
              </w:rPr>
              <w:t>פלדה</w:t>
            </w:r>
            <w:r w:rsidRPr="00EF0670">
              <w:rPr>
                <w:rFonts w:cs="David"/>
                <w:b/>
                <w:bCs/>
                <w:sz w:val="24"/>
                <w:szCs w:val="24"/>
                <w:rtl/>
              </w:rPr>
              <w:t xml:space="preserve">  150 </w:t>
            </w:r>
            <w:r w:rsidRPr="00EF0670">
              <w:rPr>
                <w:rFonts w:cs="David" w:hint="eastAsia"/>
                <w:b/>
                <w:bCs/>
                <w:sz w:val="24"/>
                <w:szCs w:val="24"/>
                <w:rtl/>
              </w:rPr>
              <w:t>א</w:t>
            </w:r>
            <w:r w:rsidRPr="00EF0670">
              <w:rPr>
                <w:rFonts w:cs="David"/>
                <w:b/>
                <w:bCs/>
                <w:sz w:val="24"/>
                <w:szCs w:val="24"/>
                <w:rtl/>
              </w:rPr>
              <w:t>' (</w:t>
            </w:r>
            <w:r w:rsidRPr="00EF0670">
              <w:rPr>
                <w:rFonts w:cs="David" w:hint="eastAsia"/>
                <w:b/>
                <w:bCs/>
                <w:sz w:val="24"/>
                <w:szCs w:val="24"/>
                <w:rtl/>
              </w:rPr>
              <w:t>סוג</w:t>
            </w:r>
            <w:r w:rsidRPr="00EF0670">
              <w:rPr>
                <w:rFonts w:cs="David"/>
                <w:b/>
                <w:bCs/>
                <w:sz w:val="24"/>
                <w:szCs w:val="24"/>
                <w:rtl/>
              </w:rPr>
              <w:t xml:space="preserve"> 1) </w:t>
            </w:r>
            <w:r w:rsidRPr="00EF0670">
              <w:rPr>
                <w:rFonts w:cs="David" w:hint="cs"/>
                <w:b/>
                <w:bCs/>
                <w:sz w:val="24"/>
                <w:szCs w:val="24"/>
                <w:rtl/>
              </w:rPr>
              <w:t>.</w:t>
            </w:r>
          </w:p>
          <w:p w:rsidR="00EF0670" w:rsidRPr="00CC797B" w:rsidRDefault="007C0582" w:rsidP="007C0582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8F756E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פגש מציעים</w:t>
            </w: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יערך בתאריך 10.7.2014  בשעה  11</w:t>
            </w:r>
            <w:r w:rsidR="00EF0670" w:rsidRPr="00CC797B">
              <w:rPr>
                <w:rFonts w:cs="David" w:hint="cs"/>
                <w:b/>
                <w:bCs/>
                <w:sz w:val="24"/>
                <w:szCs w:val="24"/>
                <w:rtl/>
              </w:rPr>
              <w:t>:00</w:t>
            </w:r>
          </w:p>
          <w:p w:rsidR="0045203E" w:rsidRPr="00CC797B" w:rsidRDefault="00EF0670" w:rsidP="00EF0670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C797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מקום המפגש: במינהל המחקר החקלאי, הנהלה בנין ב' קומה א' חדר 114.  </w:t>
            </w:r>
            <w:r w:rsidRPr="00CC797B">
              <w:rPr>
                <w:rFonts w:cs="David" w:hint="cs"/>
                <w:b/>
                <w:bCs/>
                <w:sz w:val="24"/>
                <w:szCs w:val="24"/>
                <w:u w:val="single"/>
                <w:rtl/>
              </w:rPr>
              <w:t>עורך הסיור</w:t>
            </w:r>
            <w:r w:rsidRPr="00CC797B">
              <w:rPr>
                <w:rFonts w:cs="David" w:hint="cs"/>
                <w:b/>
                <w:bCs/>
                <w:sz w:val="24"/>
                <w:szCs w:val="24"/>
                <w:rtl/>
              </w:rPr>
              <w:t>: מר איתן בני משה</w:t>
            </w:r>
          </w:p>
          <w:p w:rsidR="005B3826" w:rsidRPr="003D3105" w:rsidRDefault="00EF0670" w:rsidP="00CC797B">
            <w:pPr>
              <w:tabs>
                <w:tab w:val="left" w:pos="10260"/>
              </w:tabs>
              <w:bidi/>
              <w:ind w:right="90"/>
              <w:rPr>
                <w:rFonts w:cs="David"/>
                <w:b/>
                <w:bCs/>
                <w:sz w:val="24"/>
                <w:szCs w:val="24"/>
                <w:rtl/>
              </w:rPr>
            </w:pPr>
            <w:r w:rsidRPr="00CC797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טל': 050-6220</w:t>
            </w:r>
            <w:r w:rsidR="0045203E" w:rsidRPr="00CC797B">
              <w:rPr>
                <w:rFonts w:cs="David" w:hint="cs"/>
                <w:b/>
                <w:bCs/>
                <w:sz w:val="24"/>
                <w:szCs w:val="24"/>
                <w:rtl/>
              </w:rPr>
              <w:t>191</w:t>
            </w:r>
            <w:r w:rsidRPr="00CC797B">
              <w:rPr>
                <w:rFonts w:cs="David" w:hint="cs"/>
                <w:b/>
                <w:bCs/>
                <w:sz w:val="24"/>
                <w:szCs w:val="24"/>
                <w:rtl/>
              </w:rPr>
              <w:t>, 03-9683</w:t>
            </w:r>
            <w:r w:rsidR="00CC797B" w:rsidRPr="00CC797B">
              <w:rPr>
                <w:rFonts w:cs="David" w:hint="cs"/>
                <w:b/>
                <w:bCs/>
                <w:sz w:val="24"/>
                <w:szCs w:val="24"/>
                <w:rtl/>
              </w:rPr>
              <w:t>276</w:t>
            </w:r>
            <w:r w:rsidRPr="00CC797B">
              <w:rPr>
                <w:rFonts w:cs="David" w:hint="cs"/>
                <w:b/>
                <w:bCs/>
                <w:sz w:val="24"/>
                <w:szCs w:val="24"/>
                <w:rtl/>
              </w:rPr>
              <w:t xml:space="preserve">  (לקבלת פרטי הגעה בלבד). ההשתתפות בסיור המציעים הינה תנאי הכרחי להשתתפות במכרז.</w:t>
            </w:r>
          </w:p>
        </w:tc>
        <w:tc>
          <w:tcPr>
            <w:tcW w:w="1193" w:type="dxa"/>
          </w:tcPr>
          <w:p w:rsidR="005B3826" w:rsidRDefault="00601439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15/2014</w:t>
            </w:r>
          </w:p>
        </w:tc>
      </w:tr>
      <w:tr w:rsidR="00A96FE7" w:rsidTr="003D3105">
        <w:tc>
          <w:tcPr>
            <w:tcW w:w="2160" w:type="dxa"/>
          </w:tcPr>
          <w:p w:rsidR="00A96FE7" w:rsidRDefault="00A96FE7" w:rsidP="00A96FE7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א'</w:t>
            </w:r>
          </w:p>
          <w:p w:rsidR="00A96FE7" w:rsidRDefault="00A96FE7" w:rsidP="00A96FE7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10.8.2014</w:t>
            </w:r>
          </w:p>
          <w:p w:rsidR="00A96FE7" w:rsidRDefault="00A96FE7" w:rsidP="00A96FE7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A96FE7" w:rsidRDefault="00A96FE7" w:rsidP="00CF1066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850" w:type="dxa"/>
          </w:tcPr>
          <w:p w:rsidR="00A96FE7" w:rsidRPr="00AC6F4A" w:rsidRDefault="00A96FE7" w:rsidP="00204B6A">
            <w:pPr>
              <w:ind w:left="72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שירותי מידענות וספרנות עבור מינהל המחקר החקלאי.</w:t>
            </w:r>
          </w:p>
        </w:tc>
        <w:tc>
          <w:tcPr>
            <w:tcW w:w="1193" w:type="dxa"/>
          </w:tcPr>
          <w:p w:rsidR="00A96FE7" w:rsidRDefault="00A96FE7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17/2014</w:t>
            </w:r>
          </w:p>
        </w:tc>
      </w:tr>
      <w:tr w:rsidR="00B6551F" w:rsidTr="003D3105">
        <w:tc>
          <w:tcPr>
            <w:tcW w:w="2160" w:type="dxa"/>
          </w:tcPr>
          <w:p w:rsidR="00B6551F" w:rsidRDefault="00B6551F" w:rsidP="00B6551F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יום א'</w:t>
            </w:r>
          </w:p>
          <w:p w:rsidR="00B6551F" w:rsidRDefault="00B6551F" w:rsidP="00B6551F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10.8.2014</w:t>
            </w:r>
          </w:p>
          <w:p w:rsidR="00B6551F" w:rsidRDefault="00B6551F" w:rsidP="00B6551F">
            <w:pPr>
              <w:tabs>
                <w:tab w:val="left" w:pos="10260"/>
              </w:tabs>
              <w:ind w:right="90"/>
              <w:jc w:val="right"/>
              <w:rPr>
                <w:rFonts w:cs="David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עד השעה 12:00</w:t>
            </w:r>
          </w:p>
          <w:p w:rsidR="00B6551F" w:rsidRDefault="00B6551F" w:rsidP="00A96FE7">
            <w:pPr>
              <w:tabs>
                <w:tab w:val="left" w:pos="10260"/>
              </w:tabs>
              <w:ind w:right="90"/>
              <w:jc w:val="right"/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5850" w:type="dxa"/>
          </w:tcPr>
          <w:p w:rsidR="00B6551F" w:rsidRDefault="00B6551F" w:rsidP="00204B6A">
            <w:pPr>
              <w:ind w:left="72"/>
              <w:jc w:val="right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אספקת שירות ייעוץ בנושא מסחור קניין רוחני עבור מינהל המחקר החקלאי.</w:t>
            </w:r>
          </w:p>
          <w:p w:rsidR="00B6551F" w:rsidRDefault="00B6551F" w:rsidP="00204B6A">
            <w:pPr>
              <w:ind w:left="72"/>
              <w:jc w:val="right"/>
              <w:rPr>
                <w:rFonts w:cs="David" w:hint="cs"/>
                <w:b/>
                <w:bCs/>
                <w:sz w:val="24"/>
                <w:szCs w:val="24"/>
                <w:rtl/>
              </w:rPr>
            </w:pPr>
          </w:p>
        </w:tc>
        <w:tc>
          <w:tcPr>
            <w:tcW w:w="1193" w:type="dxa"/>
          </w:tcPr>
          <w:p w:rsidR="00B6551F" w:rsidRDefault="00B6551F" w:rsidP="00CA10B1">
            <w:pPr>
              <w:tabs>
                <w:tab w:val="left" w:pos="10260"/>
              </w:tabs>
              <w:bidi/>
              <w:ind w:right="90"/>
              <w:jc w:val="center"/>
              <w:rPr>
                <w:rFonts w:cs="David" w:hint="cs"/>
                <w:b/>
                <w:bCs/>
                <w:sz w:val="24"/>
                <w:szCs w:val="24"/>
                <w:rtl/>
              </w:rPr>
            </w:pPr>
            <w:r>
              <w:rPr>
                <w:rFonts w:cs="David" w:hint="cs"/>
                <w:b/>
                <w:bCs/>
                <w:sz w:val="24"/>
                <w:szCs w:val="24"/>
                <w:rtl/>
              </w:rPr>
              <w:t>19/2014</w:t>
            </w:r>
          </w:p>
        </w:tc>
      </w:tr>
    </w:tbl>
    <w:p w:rsidR="00971469" w:rsidRDefault="00971469" w:rsidP="00976AB0">
      <w:pPr>
        <w:tabs>
          <w:tab w:val="left" w:pos="10260"/>
        </w:tabs>
        <w:spacing w:after="0" w:line="140" w:lineRule="atLeast"/>
        <w:ind w:left="811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D2119C" w:rsidP="00B11AC4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*  התשלום למסמכי המכרזים </w:t>
      </w:r>
      <w:r w:rsidR="001E5788">
        <w:rPr>
          <w:rFonts w:cs="David" w:hint="cs"/>
          <w:b/>
          <w:bCs/>
          <w:sz w:val="24"/>
          <w:szCs w:val="24"/>
          <w:rtl/>
        </w:rPr>
        <w:t>הנ"ל ישולם בשובר תשלום ע"ס 350 ₪ בבנק הדואר למועד האחרון</w:t>
      </w:r>
    </w:p>
    <w:p w:rsidR="00D2119C" w:rsidRDefault="001E5788" w:rsidP="005D00B5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להגשת ההצעות (את השובר ניתן לקבל במשרדנו בכתובת הר"מ).</w:t>
      </w:r>
    </w:p>
    <w:p w:rsidR="005F7FEF" w:rsidRDefault="005F7FEF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  <w:u w:val="single"/>
          <w:rtl/>
        </w:rPr>
      </w:pPr>
      <w:r w:rsidRPr="001E5788">
        <w:rPr>
          <w:rFonts w:cs="David" w:hint="cs"/>
          <w:b/>
          <w:bCs/>
          <w:sz w:val="24"/>
          <w:szCs w:val="24"/>
          <w:u w:val="single"/>
          <w:rtl/>
        </w:rPr>
        <w:t>תנאים כלליים לכל המכרזים:</w:t>
      </w:r>
    </w:p>
    <w:p w:rsidR="00025EC2" w:rsidRDefault="00025EC2" w:rsidP="00025EC2">
      <w:pPr>
        <w:tabs>
          <w:tab w:val="left" w:pos="10260"/>
        </w:tabs>
        <w:spacing w:after="0" w:line="100" w:lineRule="exact"/>
        <w:ind w:left="811" w:right="91"/>
        <w:jc w:val="right"/>
        <w:rPr>
          <w:rFonts w:cs="David"/>
          <w:b/>
          <w:bCs/>
          <w:sz w:val="24"/>
          <w:szCs w:val="24"/>
          <w:u w:val="single"/>
          <w:rtl/>
        </w:rPr>
      </w:pPr>
    </w:p>
    <w:p w:rsidR="002542B0" w:rsidRDefault="001E5788" w:rsidP="002542B0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 w:rsidRPr="001E5788">
        <w:rPr>
          <w:rFonts w:cs="David" w:hint="cs"/>
          <w:b/>
          <w:bCs/>
          <w:sz w:val="24"/>
          <w:szCs w:val="24"/>
          <w:rtl/>
        </w:rPr>
        <w:t>1.   את ט</w:t>
      </w:r>
      <w:r>
        <w:rPr>
          <w:rFonts w:cs="David" w:hint="cs"/>
          <w:b/>
          <w:bCs/>
          <w:sz w:val="24"/>
          <w:szCs w:val="24"/>
          <w:rtl/>
        </w:rPr>
        <w:t>פסי המכרזים ניתן לקבל במשרדנו באגף רכש</w:t>
      </w:r>
      <w:r w:rsidR="002F6703">
        <w:rPr>
          <w:rFonts w:cs="David" w:hint="cs"/>
          <w:b/>
          <w:bCs/>
          <w:sz w:val="24"/>
          <w:szCs w:val="24"/>
          <w:rtl/>
        </w:rPr>
        <w:t>,</w:t>
      </w:r>
      <w:r>
        <w:rPr>
          <w:rFonts w:cs="David" w:hint="cs"/>
          <w:b/>
          <w:bCs/>
          <w:sz w:val="24"/>
          <w:szCs w:val="24"/>
          <w:rtl/>
        </w:rPr>
        <w:t xml:space="preserve"> נכסים ולוגיסטיקה ביחידת הרכש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 -</w:t>
      </w:r>
    </w:p>
    <w:p w:rsidR="00D12AA1" w:rsidRDefault="002F6703" w:rsidP="00837F0A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  <w:r w:rsidR="002542B0">
        <w:rPr>
          <w:rFonts w:cs="David" w:hint="cs"/>
          <w:b/>
          <w:bCs/>
          <w:sz w:val="24"/>
          <w:szCs w:val="24"/>
          <w:rtl/>
        </w:rPr>
        <w:t xml:space="preserve">     </w:t>
      </w:r>
      <w:r>
        <w:rPr>
          <w:rFonts w:cs="David" w:hint="cs"/>
          <w:b/>
          <w:bCs/>
          <w:sz w:val="24"/>
          <w:szCs w:val="24"/>
          <w:rtl/>
        </w:rPr>
        <w:t>מחלקת מכרזים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של מינהל המחקר החקלאי</w:t>
      </w:r>
      <w:r w:rsidR="001E5788">
        <w:rPr>
          <w:rFonts w:cs="David" w:hint="cs"/>
          <w:b/>
          <w:bCs/>
          <w:sz w:val="24"/>
          <w:szCs w:val="24"/>
          <w:rtl/>
        </w:rPr>
        <w:t>, דרך המכבים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68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ראשל"צ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</w:t>
      </w:r>
      <w:r w:rsidR="00D12AA1">
        <w:rPr>
          <w:rFonts w:cs="David"/>
          <w:b/>
          <w:bCs/>
          <w:sz w:val="24"/>
          <w:szCs w:val="24"/>
          <w:rtl/>
        </w:rPr>
        <w:t>–</w:t>
      </w:r>
      <w:r w:rsidR="00D12AA1">
        <w:rPr>
          <w:rFonts w:cs="David" w:hint="cs"/>
          <w:b/>
          <w:bCs/>
          <w:sz w:val="24"/>
          <w:szCs w:val="24"/>
          <w:rtl/>
        </w:rPr>
        <w:t xml:space="preserve"> הקריה החקלאית</w:t>
      </w:r>
    </w:p>
    <w:p w:rsidR="005F7FEF" w:rsidRDefault="00D12AA1" w:rsidP="00D12AA1">
      <w:pPr>
        <w:pStyle w:val="a6"/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(כביש בית-דגן)</w:t>
      </w:r>
      <w:r w:rsidR="00D9249D">
        <w:rPr>
          <w:rFonts w:cs="David" w:hint="cs"/>
          <w:b/>
          <w:bCs/>
          <w:sz w:val="24"/>
          <w:szCs w:val="24"/>
          <w:rtl/>
        </w:rPr>
        <w:t>,</w:t>
      </w:r>
      <w:r w:rsidR="001E5788">
        <w:rPr>
          <w:rFonts w:cs="David" w:hint="cs"/>
          <w:b/>
          <w:bCs/>
          <w:sz w:val="24"/>
          <w:szCs w:val="24"/>
          <w:rtl/>
        </w:rPr>
        <w:t>בתוך המחסן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2F6703">
        <w:rPr>
          <w:rFonts w:cs="David" w:hint="cs"/>
          <w:b/>
          <w:bCs/>
          <w:sz w:val="24"/>
          <w:szCs w:val="24"/>
          <w:rtl/>
        </w:rPr>
        <w:t xml:space="preserve">המרכזי </w:t>
      </w:r>
      <w:r w:rsidR="001E5788">
        <w:rPr>
          <w:rFonts w:cs="David" w:hint="cs"/>
          <w:b/>
          <w:bCs/>
          <w:sz w:val="24"/>
          <w:szCs w:val="24"/>
          <w:rtl/>
        </w:rPr>
        <w:t>מול</w:t>
      </w:r>
      <w:r w:rsidR="00837F0A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הרפת</w:t>
      </w:r>
      <w:r w:rsidR="0075751C">
        <w:rPr>
          <w:rFonts w:cs="David" w:hint="cs"/>
          <w:b/>
          <w:bCs/>
          <w:sz w:val="24"/>
          <w:szCs w:val="24"/>
          <w:rtl/>
        </w:rPr>
        <w:t>.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</w:t>
      </w:r>
      <w:r w:rsidR="001E5788">
        <w:rPr>
          <w:rFonts w:cs="David" w:hint="cs"/>
          <w:b/>
          <w:bCs/>
          <w:sz w:val="24"/>
          <w:szCs w:val="24"/>
          <w:rtl/>
        </w:rPr>
        <w:t>טל': 03-9683774</w:t>
      </w:r>
      <w:r w:rsidR="00133DE5">
        <w:rPr>
          <w:rFonts w:cs="David" w:hint="cs"/>
          <w:b/>
          <w:bCs/>
          <w:sz w:val="24"/>
          <w:szCs w:val="24"/>
          <w:rtl/>
        </w:rPr>
        <w:t>/3385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 פקס: 03-9683795.</w:t>
      </w:r>
      <w:bookmarkStart w:id="2" w:name="OLE_LINK5"/>
      <w:bookmarkStart w:id="3" w:name="OLE_LINK6"/>
    </w:p>
    <w:p w:rsidR="00AD695F" w:rsidRDefault="00AD695F" w:rsidP="00FF686B">
      <w:pPr>
        <w:pStyle w:val="a6"/>
        <w:spacing w:after="0"/>
        <w:ind w:left="1170" w:right="402"/>
        <w:jc w:val="right"/>
        <w:rPr>
          <w:rFonts w:cs="David"/>
          <w:b/>
          <w:bCs/>
          <w:sz w:val="24"/>
          <w:szCs w:val="24"/>
        </w:rPr>
      </w:pPr>
      <w:r>
        <w:rPr>
          <w:rFonts w:cs="David" w:hint="cs"/>
          <w:b/>
          <w:bCs/>
          <w:sz w:val="24"/>
          <w:szCs w:val="24"/>
          <w:rtl/>
        </w:rPr>
        <w:t>כמו כן ניתן להוריד את טפסי המכרז באתר האינטרנט של מ</w:t>
      </w:r>
      <w:r w:rsidR="00FF686B">
        <w:rPr>
          <w:rFonts w:cs="David" w:hint="cs"/>
          <w:b/>
          <w:bCs/>
          <w:sz w:val="24"/>
          <w:szCs w:val="24"/>
          <w:rtl/>
        </w:rPr>
        <w:t>י</w:t>
      </w:r>
      <w:r>
        <w:rPr>
          <w:rFonts w:cs="David" w:hint="cs"/>
          <w:b/>
          <w:bCs/>
          <w:sz w:val="24"/>
          <w:szCs w:val="24"/>
          <w:rtl/>
        </w:rPr>
        <w:t xml:space="preserve">נהל הרכש הממשלתי באגף החשב  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http://www.mr.gov</w:t>
      </w:r>
      <w:r w:rsid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.</w:t>
      </w:r>
      <w:r w:rsidRPr="00FF686B">
        <w:rPr>
          <w:rFonts w:asciiTheme="majorBidi" w:hAnsiTheme="majorBidi" w:cstheme="majorBidi"/>
          <w:b/>
          <w:bCs/>
          <w:sz w:val="24"/>
          <w:szCs w:val="24"/>
          <w:u w:val="single"/>
        </w:rPr>
        <w:t>il/purchasing</w:t>
      </w:r>
      <w:r w:rsidRPr="00AD695F">
        <w:rPr>
          <w:rFonts w:asciiTheme="majorBidi" w:hAnsiTheme="majorBidi" w:cs="David"/>
          <w:b/>
          <w:bCs/>
          <w:sz w:val="24"/>
          <w:szCs w:val="24"/>
          <w:rtl/>
        </w:rPr>
        <w:t>הכללי</w:t>
      </w:r>
      <w:r w:rsidRPr="00AD695F">
        <w:rPr>
          <w:rFonts w:cs="David" w:hint="cs"/>
          <w:b/>
          <w:bCs/>
          <w:sz w:val="24"/>
          <w:szCs w:val="24"/>
          <w:rtl/>
        </w:rPr>
        <w:t xml:space="preserve"> בכתובת:</w:t>
      </w:r>
      <w:r w:rsidR="00FF686B">
        <w:rPr>
          <w:rFonts w:cs="David" w:hint="cs"/>
          <w:b/>
          <w:bCs/>
          <w:sz w:val="24"/>
          <w:szCs w:val="24"/>
          <w:rtl/>
        </w:rPr>
        <w:t xml:space="preserve">  </w:t>
      </w: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AD695F" w:rsidRDefault="00AD695F" w:rsidP="00AD695F">
      <w:pPr>
        <w:pStyle w:val="a6"/>
        <w:spacing w:after="0" w:line="100" w:lineRule="exact"/>
        <w:ind w:left="1168" w:right="403"/>
        <w:jc w:val="right"/>
        <w:rPr>
          <w:rFonts w:cs="David"/>
          <w:b/>
          <w:bCs/>
          <w:sz w:val="24"/>
          <w:szCs w:val="24"/>
        </w:rPr>
      </w:pPr>
    </w:p>
    <w:p w:rsidR="005F7FEF" w:rsidRDefault="005F7FEF" w:rsidP="009505C9">
      <w:pPr>
        <w:pStyle w:val="a6"/>
        <w:tabs>
          <w:tab w:val="left" w:pos="9540"/>
          <w:tab w:val="left" w:pos="9630"/>
        </w:tabs>
        <w:spacing w:after="0" w:line="60" w:lineRule="exact"/>
        <w:ind w:left="1168" w:right="272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2.   את ההצעה יש להגיש בתאריך הנקוב ולא יאוחר מהשעה 12:00.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bookmarkEnd w:id="2"/>
    <w:bookmarkEnd w:id="3"/>
    <w:p w:rsidR="001E5788" w:rsidRDefault="001E5788" w:rsidP="009505C9">
      <w:pPr>
        <w:pStyle w:val="a6"/>
        <w:tabs>
          <w:tab w:val="left" w:pos="9450"/>
          <w:tab w:val="left" w:pos="9630"/>
        </w:tabs>
        <w:spacing w:after="0" w:line="60" w:lineRule="exact"/>
        <w:ind w:left="1168" w:right="448"/>
        <w:jc w:val="right"/>
        <w:rPr>
          <w:rFonts w:cs="David"/>
          <w:b/>
          <w:bCs/>
          <w:sz w:val="24"/>
          <w:szCs w:val="24"/>
        </w:rPr>
      </w:pPr>
    </w:p>
    <w:p w:rsidR="00B11AC4" w:rsidRDefault="001E5788" w:rsidP="005F7FE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3.  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</w:t>
      </w:r>
      <w:r>
        <w:rPr>
          <w:rFonts w:cs="David" w:hint="cs"/>
          <w:b/>
          <w:bCs/>
          <w:sz w:val="24"/>
          <w:szCs w:val="24"/>
          <w:rtl/>
        </w:rPr>
        <w:t>התשלום עבור מסמכי המכרז יעשה בשובר תשלום שישולם בבנק הדואר לפקודת</w:t>
      </w:r>
      <w:r w:rsidR="00B11AC4">
        <w:rPr>
          <w:rFonts w:cs="David" w:hint="cs"/>
          <w:b/>
          <w:bCs/>
          <w:sz w:val="24"/>
          <w:szCs w:val="24"/>
          <w:rtl/>
        </w:rPr>
        <w:t>:</w:t>
      </w:r>
    </w:p>
    <w:p w:rsidR="001E5788" w:rsidRDefault="00B11AC4" w:rsidP="00D03FDF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    </w:t>
      </w:r>
      <w:r w:rsidR="001E5788">
        <w:rPr>
          <w:rFonts w:cs="David" w:hint="cs"/>
          <w:b/>
          <w:bCs/>
          <w:sz w:val="24"/>
          <w:szCs w:val="24"/>
          <w:rtl/>
        </w:rPr>
        <w:t xml:space="preserve"> משרד החקלאות מכון וולקני בלבד</w:t>
      </w:r>
      <w:r w:rsidR="004A26D8">
        <w:rPr>
          <w:rFonts w:cs="David" w:hint="cs"/>
          <w:b/>
          <w:bCs/>
          <w:sz w:val="24"/>
          <w:szCs w:val="24"/>
          <w:rtl/>
        </w:rPr>
        <w:t xml:space="preserve"> לחשבון מס' 0-05511-0</w:t>
      </w:r>
      <w:r w:rsidR="001E5788">
        <w:rPr>
          <w:rFonts w:cs="David" w:hint="cs"/>
          <w:b/>
          <w:bCs/>
          <w:sz w:val="24"/>
          <w:szCs w:val="24"/>
          <w:rtl/>
        </w:rPr>
        <w:t>.</w:t>
      </w:r>
      <w:r w:rsidR="005F7FEF">
        <w:rPr>
          <w:rFonts w:cs="David" w:hint="cs"/>
          <w:b/>
          <w:bCs/>
          <w:sz w:val="24"/>
          <w:szCs w:val="24"/>
          <w:rtl/>
        </w:rPr>
        <w:t xml:space="preserve"> סכום זה לא יוחזר.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1E5788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 </w:t>
      </w:r>
    </w:p>
    <w:p w:rsidR="005F7FEF" w:rsidRDefault="005F7FEF" w:rsidP="001E5788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>4.   שאר תנאי המכרז ראה במפרטי המכרזים.</w:t>
      </w:r>
    </w:p>
    <w:p w:rsidR="00AD695F" w:rsidRDefault="00AD695F" w:rsidP="00AD695F">
      <w:pPr>
        <w:pStyle w:val="a6"/>
        <w:tabs>
          <w:tab w:val="left" w:pos="9630"/>
          <w:tab w:val="left" w:pos="9810"/>
          <w:tab w:val="left" w:pos="9900"/>
        </w:tabs>
        <w:spacing w:after="0" w:line="10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5F7FEF" w:rsidRDefault="005F7FEF" w:rsidP="009505C9">
      <w:pPr>
        <w:pStyle w:val="a6"/>
        <w:tabs>
          <w:tab w:val="left" w:pos="9630"/>
          <w:tab w:val="left" w:pos="9810"/>
          <w:tab w:val="left" w:pos="9900"/>
        </w:tabs>
        <w:spacing w:after="0" w:line="60" w:lineRule="exact"/>
        <w:ind w:left="1168" w:right="91"/>
        <w:jc w:val="right"/>
        <w:rPr>
          <w:rFonts w:cs="David"/>
          <w:b/>
          <w:bCs/>
          <w:sz w:val="24"/>
          <w:szCs w:val="24"/>
          <w:rtl/>
        </w:rPr>
      </w:pPr>
    </w:p>
    <w:p w:rsidR="001E5788" w:rsidRDefault="005F7FEF" w:rsidP="00DE34E9">
      <w:pPr>
        <w:pStyle w:val="a6"/>
        <w:tabs>
          <w:tab w:val="left" w:pos="9630"/>
          <w:tab w:val="left" w:pos="9810"/>
          <w:tab w:val="left" w:pos="9900"/>
        </w:tabs>
        <w:spacing w:after="0"/>
        <w:ind w:left="1170" w:right="90"/>
        <w:jc w:val="right"/>
        <w:rPr>
          <w:rFonts w:cs="David"/>
          <w:b/>
          <w:bCs/>
          <w:sz w:val="24"/>
          <w:szCs w:val="24"/>
          <w:rtl/>
        </w:rPr>
      </w:pPr>
      <w:r>
        <w:rPr>
          <w:rFonts w:cs="David" w:hint="cs"/>
          <w:b/>
          <w:bCs/>
          <w:sz w:val="24"/>
          <w:szCs w:val="24"/>
          <w:rtl/>
        </w:rPr>
        <w:t xml:space="preserve">5.   מודעה זו תתפרסם גם בשפה הערבית. הנוסח המחייב הינו הנוסח המתפרסם בשפה העברית.   </w:t>
      </w:r>
    </w:p>
    <w:p w:rsidR="001E5788" w:rsidRPr="0046795A" w:rsidRDefault="001E5788" w:rsidP="001E5788">
      <w:pPr>
        <w:tabs>
          <w:tab w:val="left" w:pos="10260"/>
        </w:tabs>
        <w:spacing w:after="0"/>
        <w:ind w:left="810" w:right="90"/>
        <w:jc w:val="right"/>
        <w:rPr>
          <w:rFonts w:cs="David"/>
          <w:b/>
          <w:bCs/>
          <w:sz w:val="24"/>
          <w:szCs w:val="24"/>
        </w:rPr>
      </w:pPr>
    </w:p>
    <w:sectPr w:rsidR="001E5788" w:rsidRPr="0046795A" w:rsidSect="001E5788">
      <w:pgSz w:w="12240" w:h="15840"/>
      <w:pgMar w:top="432" w:right="1620" w:bottom="432" w:left="72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David">
    <w:panose1 w:val="00000000000000000000"/>
    <w:charset w:val="B1"/>
    <w:family w:val="auto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Franklin Gothic Medium">
    <w:panose1 w:val="020B0603020102020204"/>
    <w:charset w:val="00"/>
    <w:family w:val="swiss"/>
    <w:pitch w:val="variable"/>
    <w:sig w:usb0="00000287" w:usb1="00000000" w:usb2="00000000" w:usb3="00000000" w:csb0="0000009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6A12A61"/>
    <w:multiLevelType w:val="hybridMultilevel"/>
    <w:tmpl w:val="D1F067E4"/>
    <w:lvl w:ilvl="0" w:tplc="0A56DB3A">
      <w:start w:val="1"/>
      <w:numFmt w:val="decimal"/>
      <w:lvlText w:val="%1."/>
      <w:lvlJc w:val="left"/>
      <w:pPr>
        <w:ind w:left="63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350" w:hanging="360"/>
      </w:pPr>
    </w:lvl>
    <w:lvl w:ilvl="2" w:tplc="0409001B" w:tentative="1">
      <w:start w:val="1"/>
      <w:numFmt w:val="lowerRoman"/>
      <w:lvlText w:val="%3."/>
      <w:lvlJc w:val="right"/>
      <w:pPr>
        <w:ind w:left="2070" w:hanging="180"/>
      </w:pPr>
    </w:lvl>
    <w:lvl w:ilvl="3" w:tplc="0409000F" w:tentative="1">
      <w:start w:val="1"/>
      <w:numFmt w:val="decimal"/>
      <w:lvlText w:val="%4."/>
      <w:lvlJc w:val="left"/>
      <w:pPr>
        <w:ind w:left="2790" w:hanging="360"/>
      </w:pPr>
    </w:lvl>
    <w:lvl w:ilvl="4" w:tplc="04090019" w:tentative="1">
      <w:start w:val="1"/>
      <w:numFmt w:val="lowerLetter"/>
      <w:lvlText w:val="%5."/>
      <w:lvlJc w:val="left"/>
      <w:pPr>
        <w:ind w:left="3510" w:hanging="360"/>
      </w:pPr>
    </w:lvl>
    <w:lvl w:ilvl="5" w:tplc="0409001B" w:tentative="1">
      <w:start w:val="1"/>
      <w:numFmt w:val="lowerRoman"/>
      <w:lvlText w:val="%6."/>
      <w:lvlJc w:val="right"/>
      <w:pPr>
        <w:ind w:left="4230" w:hanging="180"/>
      </w:pPr>
    </w:lvl>
    <w:lvl w:ilvl="6" w:tplc="0409000F" w:tentative="1">
      <w:start w:val="1"/>
      <w:numFmt w:val="decimal"/>
      <w:lvlText w:val="%7."/>
      <w:lvlJc w:val="left"/>
      <w:pPr>
        <w:ind w:left="4950" w:hanging="360"/>
      </w:pPr>
    </w:lvl>
    <w:lvl w:ilvl="7" w:tplc="04090019" w:tentative="1">
      <w:start w:val="1"/>
      <w:numFmt w:val="lowerLetter"/>
      <w:lvlText w:val="%8."/>
      <w:lvlJc w:val="left"/>
      <w:pPr>
        <w:ind w:left="5670" w:hanging="360"/>
      </w:pPr>
    </w:lvl>
    <w:lvl w:ilvl="8" w:tplc="0409001B" w:tentative="1">
      <w:start w:val="1"/>
      <w:numFmt w:val="lowerRoman"/>
      <w:lvlText w:val="%9."/>
      <w:lvlJc w:val="right"/>
      <w:pPr>
        <w:ind w:left="6390" w:hanging="180"/>
      </w:pPr>
    </w:lvl>
  </w:abstractNum>
  <w:abstractNum w:abstractNumId="1">
    <w:nsid w:val="376C600A"/>
    <w:multiLevelType w:val="hybridMultilevel"/>
    <w:tmpl w:val="7B805A46"/>
    <w:lvl w:ilvl="0" w:tplc="73C4BA24">
      <w:start w:val="1"/>
      <w:numFmt w:val="decimal"/>
      <w:lvlText w:val="%1."/>
      <w:lvlJc w:val="left"/>
      <w:pPr>
        <w:ind w:left="99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">
    <w:nsid w:val="3FAA17EF"/>
    <w:multiLevelType w:val="hybridMultilevel"/>
    <w:tmpl w:val="8B6081FA"/>
    <w:lvl w:ilvl="0" w:tplc="181C45DC">
      <w:start w:val="1"/>
      <w:numFmt w:val="decimal"/>
      <w:lvlText w:val="%1."/>
      <w:lvlJc w:val="left"/>
      <w:pPr>
        <w:ind w:left="117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90" w:hanging="360"/>
      </w:pPr>
    </w:lvl>
    <w:lvl w:ilvl="2" w:tplc="0409001B" w:tentative="1">
      <w:start w:val="1"/>
      <w:numFmt w:val="lowerRoman"/>
      <w:lvlText w:val="%3."/>
      <w:lvlJc w:val="right"/>
      <w:pPr>
        <w:ind w:left="2610" w:hanging="180"/>
      </w:pPr>
    </w:lvl>
    <w:lvl w:ilvl="3" w:tplc="0409000F" w:tentative="1">
      <w:start w:val="1"/>
      <w:numFmt w:val="decimal"/>
      <w:lvlText w:val="%4."/>
      <w:lvlJc w:val="left"/>
      <w:pPr>
        <w:ind w:left="3330" w:hanging="360"/>
      </w:pPr>
    </w:lvl>
    <w:lvl w:ilvl="4" w:tplc="04090019" w:tentative="1">
      <w:start w:val="1"/>
      <w:numFmt w:val="lowerLetter"/>
      <w:lvlText w:val="%5."/>
      <w:lvlJc w:val="left"/>
      <w:pPr>
        <w:ind w:left="4050" w:hanging="360"/>
      </w:pPr>
    </w:lvl>
    <w:lvl w:ilvl="5" w:tplc="0409001B" w:tentative="1">
      <w:start w:val="1"/>
      <w:numFmt w:val="lowerRoman"/>
      <w:lvlText w:val="%6."/>
      <w:lvlJc w:val="right"/>
      <w:pPr>
        <w:ind w:left="4770" w:hanging="180"/>
      </w:pPr>
    </w:lvl>
    <w:lvl w:ilvl="6" w:tplc="0409000F" w:tentative="1">
      <w:start w:val="1"/>
      <w:numFmt w:val="decimal"/>
      <w:lvlText w:val="%7."/>
      <w:lvlJc w:val="left"/>
      <w:pPr>
        <w:ind w:left="5490" w:hanging="360"/>
      </w:pPr>
    </w:lvl>
    <w:lvl w:ilvl="7" w:tplc="04090019" w:tentative="1">
      <w:start w:val="1"/>
      <w:numFmt w:val="lowerLetter"/>
      <w:lvlText w:val="%8."/>
      <w:lvlJc w:val="left"/>
      <w:pPr>
        <w:ind w:left="6210" w:hanging="360"/>
      </w:pPr>
    </w:lvl>
    <w:lvl w:ilvl="8" w:tplc="0409001B" w:tentative="1">
      <w:start w:val="1"/>
      <w:numFmt w:val="lowerRoman"/>
      <w:lvlText w:val="%9."/>
      <w:lvlJc w:val="right"/>
      <w:pPr>
        <w:ind w:left="6930" w:hanging="180"/>
      </w:pPr>
    </w:lvl>
  </w:abstractNum>
  <w:abstractNum w:abstractNumId="3">
    <w:nsid w:val="47AB2F2A"/>
    <w:multiLevelType w:val="hybridMultilevel"/>
    <w:tmpl w:val="599C47EA"/>
    <w:lvl w:ilvl="0" w:tplc="04090001">
      <w:start w:val="1"/>
      <w:numFmt w:val="bullet"/>
      <w:lvlText w:val=""/>
      <w:lvlJc w:val="left"/>
      <w:pPr>
        <w:ind w:left="990" w:hanging="360"/>
      </w:pPr>
      <w:rPr>
        <w:rFonts w:ascii="Symbol" w:hAnsi="Symbol" w:hint="default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4">
    <w:nsid w:val="51BA15DA"/>
    <w:multiLevelType w:val="hybridMultilevel"/>
    <w:tmpl w:val="22C6856E"/>
    <w:lvl w:ilvl="0" w:tplc="83083D7C">
      <w:start w:val="2"/>
      <w:numFmt w:val="bullet"/>
      <w:lvlText w:val=""/>
      <w:lvlJc w:val="left"/>
      <w:pPr>
        <w:ind w:left="630" w:hanging="360"/>
      </w:pPr>
      <w:rPr>
        <w:rFonts w:ascii="Symbol" w:eastAsiaTheme="minorHAnsi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3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0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7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9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6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39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2"/>
  <w:proofState w:spelling="clean" w:grammar="clean"/>
  <w:defaultTabStop w:val="720"/>
  <w:autoHyphenation/>
  <w:drawingGridHorizontalSpacing w:val="110"/>
  <w:displayHorizontalDrawingGridEvery w:val="2"/>
  <w:characterSpacingControl w:val="doNotCompress"/>
  <w:compat/>
  <w:rsids>
    <w:rsidRoot w:val="001E34A2"/>
    <w:rsid w:val="00000987"/>
    <w:rsid w:val="00025EC2"/>
    <w:rsid w:val="000263EC"/>
    <w:rsid w:val="00040B0F"/>
    <w:rsid w:val="00067BD6"/>
    <w:rsid w:val="000B1948"/>
    <w:rsid w:val="000C7852"/>
    <w:rsid w:val="000D2448"/>
    <w:rsid w:val="00100D64"/>
    <w:rsid w:val="0011086D"/>
    <w:rsid w:val="00114F41"/>
    <w:rsid w:val="0013279A"/>
    <w:rsid w:val="00133DE5"/>
    <w:rsid w:val="001352BA"/>
    <w:rsid w:val="0014022A"/>
    <w:rsid w:val="00145091"/>
    <w:rsid w:val="00163C32"/>
    <w:rsid w:val="0018560A"/>
    <w:rsid w:val="001B7431"/>
    <w:rsid w:val="001C593B"/>
    <w:rsid w:val="001D59A7"/>
    <w:rsid w:val="001D69CC"/>
    <w:rsid w:val="001E34A2"/>
    <w:rsid w:val="001E5788"/>
    <w:rsid w:val="001E780E"/>
    <w:rsid w:val="001F3738"/>
    <w:rsid w:val="00204B6A"/>
    <w:rsid w:val="002102D5"/>
    <w:rsid w:val="002501C2"/>
    <w:rsid w:val="002542B0"/>
    <w:rsid w:val="00257615"/>
    <w:rsid w:val="00281BC3"/>
    <w:rsid w:val="00283AAC"/>
    <w:rsid w:val="00285591"/>
    <w:rsid w:val="002864A7"/>
    <w:rsid w:val="002A21F5"/>
    <w:rsid w:val="002C7730"/>
    <w:rsid w:val="002D6B30"/>
    <w:rsid w:val="002F6703"/>
    <w:rsid w:val="002F73D9"/>
    <w:rsid w:val="00301482"/>
    <w:rsid w:val="00334832"/>
    <w:rsid w:val="00355F2B"/>
    <w:rsid w:val="003777F9"/>
    <w:rsid w:val="003831E9"/>
    <w:rsid w:val="00387825"/>
    <w:rsid w:val="00391A7E"/>
    <w:rsid w:val="003A4E7E"/>
    <w:rsid w:val="003B0092"/>
    <w:rsid w:val="003B1D12"/>
    <w:rsid w:val="003C7E58"/>
    <w:rsid w:val="003D3105"/>
    <w:rsid w:val="00447098"/>
    <w:rsid w:val="0045203E"/>
    <w:rsid w:val="0046795A"/>
    <w:rsid w:val="0047714A"/>
    <w:rsid w:val="00493C3E"/>
    <w:rsid w:val="004A1FAD"/>
    <w:rsid w:val="004A26D8"/>
    <w:rsid w:val="004C1D82"/>
    <w:rsid w:val="004D2C7B"/>
    <w:rsid w:val="004E1303"/>
    <w:rsid w:val="004E72D8"/>
    <w:rsid w:val="004F1BE1"/>
    <w:rsid w:val="004F2391"/>
    <w:rsid w:val="0050724A"/>
    <w:rsid w:val="005478DA"/>
    <w:rsid w:val="00585157"/>
    <w:rsid w:val="005A265B"/>
    <w:rsid w:val="005B3826"/>
    <w:rsid w:val="005B5DB5"/>
    <w:rsid w:val="005C7295"/>
    <w:rsid w:val="005D00B5"/>
    <w:rsid w:val="005D0BC2"/>
    <w:rsid w:val="005E27EB"/>
    <w:rsid w:val="005E4A62"/>
    <w:rsid w:val="005F7FEF"/>
    <w:rsid w:val="00601439"/>
    <w:rsid w:val="006063A7"/>
    <w:rsid w:val="00610BAE"/>
    <w:rsid w:val="006270DA"/>
    <w:rsid w:val="0063404D"/>
    <w:rsid w:val="00636847"/>
    <w:rsid w:val="006425C3"/>
    <w:rsid w:val="006625CE"/>
    <w:rsid w:val="00667E54"/>
    <w:rsid w:val="006905E0"/>
    <w:rsid w:val="00693E2D"/>
    <w:rsid w:val="006A55AC"/>
    <w:rsid w:val="006B3FC1"/>
    <w:rsid w:val="006B757C"/>
    <w:rsid w:val="006D3B87"/>
    <w:rsid w:val="006D3CB9"/>
    <w:rsid w:val="006E0CE0"/>
    <w:rsid w:val="00700B31"/>
    <w:rsid w:val="007458BC"/>
    <w:rsid w:val="00755C1E"/>
    <w:rsid w:val="0075751C"/>
    <w:rsid w:val="00774B4D"/>
    <w:rsid w:val="00785B88"/>
    <w:rsid w:val="007A05A2"/>
    <w:rsid w:val="007A715C"/>
    <w:rsid w:val="007C0582"/>
    <w:rsid w:val="007C0B9B"/>
    <w:rsid w:val="007C1631"/>
    <w:rsid w:val="007C3D7A"/>
    <w:rsid w:val="007C4FDF"/>
    <w:rsid w:val="007E4A5F"/>
    <w:rsid w:val="007F3ABC"/>
    <w:rsid w:val="007F4842"/>
    <w:rsid w:val="007F4D4B"/>
    <w:rsid w:val="00800104"/>
    <w:rsid w:val="008217A3"/>
    <w:rsid w:val="00831418"/>
    <w:rsid w:val="00831ED6"/>
    <w:rsid w:val="00834F80"/>
    <w:rsid w:val="00837F0A"/>
    <w:rsid w:val="008724C7"/>
    <w:rsid w:val="00877C28"/>
    <w:rsid w:val="00892CA0"/>
    <w:rsid w:val="008A1804"/>
    <w:rsid w:val="008B6B1C"/>
    <w:rsid w:val="008D0459"/>
    <w:rsid w:val="008E7DAA"/>
    <w:rsid w:val="008F0DAC"/>
    <w:rsid w:val="008F756E"/>
    <w:rsid w:val="00902BFA"/>
    <w:rsid w:val="00914E70"/>
    <w:rsid w:val="00931CB1"/>
    <w:rsid w:val="00931FE9"/>
    <w:rsid w:val="00947C5A"/>
    <w:rsid w:val="009505C9"/>
    <w:rsid w:val="0095184F"/>
    <w:rsid w:val="00952AB7"/>
    <w:rsid w:val="00970777"/>
    <w:rsid w:val="00971469"/>
    <w:rsid w:val="00974720"/>
    <w:rsid w:val="00976AB0"/>
    <w:rsid w:val="00983599"/>
    <w:rsid w:val="009877A2"/>
    <w:rsid w:val="009A2160"/>
    <w:rsid w:val="009B47FF"/>
    <w:rsid w:val="009D1352"/>
    <w:rsid w:val="009D6871"/>
    <w:rsid w:val="00A04899"/>
    <w:rsid w:val="00A11A23"/>
    <w:rsid w:val="00A24303"/>
    <w:rsid w:val="00A342B1"/>
    <w:rsid w:val="00A46392"/>
    <w:rsid w:val="00A55E3F"/>
    <w:rsid w:val="00A67380"/>
    <w:rsid w:val="00A868FB"/>
    <w:rsid w:val="00A876DE"/>
    <w:rsid w:val="00A96FE7"/>
    <w:rsid w:val="00AB5581"/>
    <w:rsid w:val="00AC6F4A"/>
    <w:rsid w:val="00AD695F"/>
    <w:rsid w:val="00B11AC4"/>
    <w:rsid w:val="00B1711F"/>
    <w:rsid w:val="00B34AAC"/>
    <w:rsid w:val="00B438A6"/>
    <w:rsid w:val="00B43A3D"/>
    <w:rsid w:val="00B6551F"/>
    <w:rsid w:val="00B66BE7"/>
    <w:rsid w:val="00B76A6C"/>
    <w:rsid w:val="00B87B75"/>
    <w:rsid w:val="00B95496"/>
    <w:rsid w:val="00BA2428"/>
    <w:rsid w:val="00BB2163"/>
    <w:rsid w:val="00BB268B"/>
    <w:rsid w:val="00BB2D5A"/>
    <w:rsid w:val="00BB316B"/>
    <w:rsid w:val="00BB675F"/>
    <w:rsid w:val="00BC0492"/>
    <w:rsid w:val="00BD5902"/>
    <w:rsid w:val="00C336C5"/>
    <w:rsid w:val="00C34332"/>
    <w:rsid w:val="00C4741E"/>
    <w:rsid w:val="00C606EA"/>
    <w:rsid w:val="00C655DE"/>
    <w:rsid w:val="00C70707"/>
    <w:rsid w:val="00C7579F"/>
    <w:rsid w:val="00CA10B1"/>
    <w:rsid w:val="00CA1627"/>
    <w:rsid w:val="00CA5793"/>
    <w:rsid w:val="00CC5FAA"/>
    <w:rsid w:val="00CC797B"/>
    <w:rsid w:val="00CD683E"/>
    <w:rsid w:val="00CE3920"/>
    <w:rsid w:val="00CF1066"/>
    <w:rsid w:val="00CF1F43"/>
    <w:rsid w:val="00CF3294"/>
    <w:rsid w:val="00CF7A0C"/>
    <w:rsid w:val="00D03D39"/>
    <w:rsid w:val="00D03FDF"/>
    <w:rsid w:val="00D12AA1"/>
    <w:rsid w:val="00D1493A"/>
    <w:rsid w:val="00D20283"/>
    <w:rsid w:val="00D2119C"/>
    <w:rsid w:val="00D9249D"/>
    <w:rsid w:val="00DA3744"/>
    <w:rsid w:val="00DA6580"/>
    <w:rsid w:val="00DB5398"/>
    <w:rsid w:val="00DB6DCB"/>
    <w:rsid w:val="00DB7814"/>
    <w:rsid w:val="00DD012A"/>
    <w:rsid w:val="00DE2550"/>
    <w:rsid w:val="00DE34E9"/>
    <w:rsid w:val="00DE5EE8"/>
    <w:rsid w:val="00DF5FD0"/>
    <w:rsid w:val="00DF6C1E"/>
    <w:rsid w:val="00DF71BD"/>
    <w:rsid w:val="00DF7F70"/>
    <w:rsid w:val="00E00B7B"/>
    <w:rsid w:val="00E3755C"/>
    <w:rsid w:val="00E52352"/>
    <w:rsid w:val="00E60BDD"/>
    <w:rsid w:val="00E60E6E"/>
    <w:rsid w:val="00E82B72"/>
    <w:rsid w:val="00E8451A"/>
    <w:rsid w:val="00E87E14"/>
    <w:rsid w:val="00E959F9"/>
    <w:rsid w:val="00EB2194"/>
    <w:rsid w:val="00EF0670"/>
    <w:rsid w:val="00EF17FE"/>
    <w:rsid w:val="00F073F5"/>
    <w:rsid w:val="00F12F3E"/>
    <w:rsid w:val="00F50BF6"/>
    <w:rsid w:val="00F61AFE"/>
    <w:rsid w:val="00F74AEB"/>
    <w:rsid w:val="00FA5D6B"/>
    <w:rsid w:val="00FA6481"/>
    <w:rsid w:val="00FC7AD0"/>
    <w:rsid w:val="00FD72CC"/>
    <w:rsid w:val="00FD76BB"/>
    <w:rsid w:val="00FE61E4"/>
    <w:rsid w:val="00FE738D"/>
    <w:rsid w:val="00FF68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A6580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1E34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alloon Text"/>
    <w:basedOn w:val="a"/>
    <w:link w:val="a5"/>
    <w:uiPriority w:val="99"/>
    <w:semiHidden/>
    <w:unhideWhenUsed/>
    <w:rsid w:val="00CF7A0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CF7A0C"/>
    <w:rPr>
      <w:rFonts w:ascii="Tahoma" w:hAnsi="Tahoma" w:cs="Tahoma"/>
      <w:sz w:val="16"/>
      <w:szCs w:val="16"/>
    </w:rPr>
  </w:style>
  <w:style w:type="paragraph" w:styleId="a6">
    <w:name w:val="List Paragraph"/>
    <w:basedOn w:val="a"/>
    <w:uiPriority w:val="34"/>
    <w:qFormat/>
    <w:rsid w:val="009B47FF"/>
    <w:pPr>
      <w:ind w:left="720"/>
      <w:contextualSpacing/>
    </w:pPr>
  </w:style>
  <w:style w:type="paragraph" w:styleId="a7">
    <w:name w:val="header"/>
    <w:basedOn w:val="a"/>
    <w:link w:val="a8"/>
    <w:uiPriority w:val="99"/>
    <w:rsid w:val="00601439"/>
    <w:pPr>
      <w:keepLines/>
      <w:widowControl w:val="0"/>
      <w:tabs>
        <w:tab w:val="center" w:pos="4153"/>
        <w:tab w:val="right" w:pos="8306"/>
      </w:tabs>
      <w:autoSpaceDE w:val="0"/>
      <w:autoSpaceDN w:val="0"/>
      <w:bidi/>
      <w:adjustRightInd w:val="0"/>
      <w:spacing w:after="0" w:line="240" w:lineRule="auto"/>
      <w:ind w:left="720" w:right="284" w:hanging="284"/>
      <w:jc w:val="both"/>
    </w:pPr>
    <w:rPr>
      <w:rFonts w:ascii="Franklin Gothic Medium" w:eastAsia="Times New Roman" w:hAnsi="Franklin Gothic Medium" w:cs="Times New Roman"/>
      <w:color w:val="000000"/>
      <w:sz w:val="52"/>
      <w:szCs w:val="24"/>
    </w:rPr>
  </w:style>
  <w:style w:type="character" w:customStyle="1" w:styleId="a8">
    <w:name w:val="כותרת עליונה תו"/>
    <w:basedOn w:val="a0"/>
    <w:link w:val="a7"/>
    <w:uiPriority w:val="99"/>
    <w:rsid w:val="00601439"/>
    <w:rPr>
      <w:rFonts w:ascii="Franklin Gothic Medium" w:eastAsia="Times New Roman" w:hAnsi="Franklin Gothic Medium" w:cs="Times New Roman"/>
      <w:color w:val="000000"/>
      <w:sz w:val="52"/>
      <w:szCs w:val="24"/>
    </w:rPr>
  </w:style>
  <w:style w:type="character" w:styleId="Hyperlink">
    <w:name w:val="Hyperlink"/>
    <w:basedOn w:val="a0"/>
    <w:uiPriority w:val="99"/>
    <w:semiHidden/>
    <w:unhideWhenUsed/>
    <w:rsid w:val="00DF7F70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56950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741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794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7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1439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1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1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97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F1EB3F2-3AC2-45D7-91F4-15C66557E5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1</Pages>
  <Words>290</Words>
  <Characters>1654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ARO</Company>
  <LinksUpToDate>false</LinksUpToDate>
  <CharactersWithSpaces>1941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aro</dc:creator>
  <cp:keywords/>
  <dc:description/>
  <cp:lastModifiedBy>aro</cp:lastModifiedBy>
  <cp:revision>8</cp:revision>
  <cp:lastPrinted>2011-11-22T06:38:00Z</cp:lastPrinted>
  <dcterms:created xsi:type="dcterms:W3CDTF">2014-06-15T14:03:00Z</dcterms:created>
  <dcterms:modified xsi:type="dcterms:W3CDTF">2014-06-30T14:01:00Z</dcterms:modified>
</cp:coreProperties>
</file>